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3E" w:rsidRDefault="005863B5" w:rsidP="00AB7B3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8F29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536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</w:p>
    <w:p w:rsidR="005863B5" w:rsidRPr="00AB7B3E" w:rsidRDefault="005863B5" w:rsidP="00AB7B3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ED7F4D" w:rsidRDefault="005863B5" w:rsidP="00AB7B3E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bookmarkStart w:id="0" w:name="_GoBack"/>
      <w:bookmarkEnd w:id="0"/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Южноукра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їнської міської ради </w:t>
      </w:r>
    </w:p>
    <w:p w:rsidR="00AB7B3E" w:rsidRPr="00AB7B3E" w:rsidRDefault="00A01CFD" w:rsidP="00AB7B3E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«__»__________</w:t>
      </w:r>
      <w:r w:rsidR="007E2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№_______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AB7B3E" w:rsidRPr="00D75A8C" w:rsidRDefault="0005363B" w:rsidP="00AB7B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AB7B3E" w:rsidRPr="00D75A8C" w:rsidRDefault="008F29CF" w:rsidP="008F29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витрат за відвідування учасни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ками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бойових дій 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та членами сімей загиблих (померлих)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з числа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занять з плавання в плавальних басейнах міста</w:t>
      </w:r>
    </w:p>
    <w:p w:rsidR="00AB7B3E" w:rsidRPr="00D75A8C" w:rsidRDefault="00AB7B3E" w:rsidP="000536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83" w:rsidRPr="00D75A8C" w:rsidRDefault="00775ADD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C83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0A230C" w:rsidRPr="00B10C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5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 визначає механізм для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витрат за відвідування учасниками бойових дій  та членами сімей загиблих (померлих)  з числа 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(далі – АТО)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та 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 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(далі –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ООС)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занять з плавання в плавальних басейнах міста</w:t>
      </w:r>
      <w:r w:rsidR="002A498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B10C83" w:rsidRPr="008F29CF" w:rsidRDefault="00B10C83" w:rsidP="00F94F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5F6" w:rsidRPr="00E945F6" w:rsidRDefault="00B10C83" w:rsidP="00E945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0C83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Розпорядником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коштів за даним напрямком </w:t>
      </w:r>
      <w:r w:rsidR="00E94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E945F6" w:rsidRPr="00E94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45F6" w:rsidRPr="00E945F6"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 населення  Южноукраїнської  міської ради  (далі</w:t>
      </w:r>
      <w:r w:rsidR="005C72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45F6" w:rsidRPr="00E945F6">
        <w:rPr>
          <w:rFonts w:ascii="Times New Roman" w:hAnsi="Times New Roman" w:cs="Times New Roman"/>
          <w:sz w:val="24"/>
          <w:szCs w:val="24"/>
          <w:lang w:val="uk-UA"/>
        </w:rPr>
        <w:t>- Управління)</w:t>
      </w:r>
      <w:r w:rsidR="00E945F6" w:rsidRPr="00E945F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AB7B3E" w:rsidRPr="00D75A8C" w:rsidRDefault="003522C4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безоплатне  відвідування занять з плавання в плавальних басейнах міста 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поширюється 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зареєстрованих на </w:t>
      </w:r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 (далі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ЮМТГ)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</w:t>
      </w:r>
      <w:r w:rsidR="00D72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 саме:</w:t>
      </w:r>
    </w:p>
    <w:p w:rsidR="00BF3BC0" w:rsidRPr="00D75A8C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</w:t>
      </w:r>
      <w:r w:rsidR="000A230C" w:rsidRPr="00D75A8C">
        <w:rPr>
          <w:rFonts w:ascii="Times New Roman" w:hAnsi="Times New Roman" w:cs="Times New Roman"/>
          <w:sz w:val="24"/>
          <w:szCs w:val="24"/>
          <w:lang w:val="uk-UA"/>
        </w:rPr>
        <w:t>ленів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сімей загиблих (померлих) учасників бойових дій з числа учасників</w:t>
      </w:r>
      <w:r w:rsidR="0004363A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АТО та ООС</w:t>
      </w:r>
      <w:r w:rsidR="00FB2A9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, які можуть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1B" w:rsidRPr="00D75A8C">
        <w:rPr>
          <w:rFonts w:ascii="Times New Roman" w:hAnsi="Times New Roman" w:cs="Times New Roman"/>
          <w:sz w:val="24"/>
          <w:szCs w:val="24"/>
          <w:lang w:val="uk-UA"/>
        </w:rPr>
        <w:t>відвідувати басейн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1E1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без обмежень кількості відвідувань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осінньо-зимового періоду;</w:t>
      </w:r>
    </w:p>
    <w:p w:rsidR="00BF3BC0" w:rsidRPr="00D75A8C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hAnsi="Times New Roman" w:cs="Times New Roman"/>
          <w:sz w:val="24"/>
          <w:szCs w:val="24"/>
          <w:lang w:val="uk-UA"/>
        </w:rPr>
        <w:t>- уч</w:t>
      </w:r>
      <w:r w:rsidR="00386774">
        <w:rPr>
          <w:rFonts w:ascii="Times New Roman" w:hAnsi="Times New Roman" w:cs="Times New Roman"/>
          <w:sz w:val="24"/>
          <w:szCs w:val="24"/>
          <w:lang w:val="uk-UA"/>
        </w:rPr>
        <w:t>асників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бойових дій,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з числа учасників АТО та учасників</w:t>
      </w:r>
      <w:r w:rsidR="002A498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ООС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1B"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один 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місяць</w:t>
      </w:r>
      <w:r w:rsidR="00A51E1B"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на рік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 протягом  осінньо-зимов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період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у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</w:p>
    <w:p w:rsidR="00BF3BC0" w:rsidRPr="00AB7B3E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BC0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DC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Відвідування занять з плавання в плавальних басейнах міста 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відбувається на підставі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заяви </w:t>
      </w:r>
      <w:r w:rsidR="00DC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</w:t>
      </w:r>
      <w:r w:rsidR="00E94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надається до Управління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01 числа місяця</w:t>
      </w:r>
      <w:r w:rsidR="00F514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заяві вказується який басейн бажає відвідувати пільговик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F3BC0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паспорта;</w:t>
      </w:r>
    </w:p>
    <w:p w:rsidR="00BF3BC0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посвідчення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члена сім’ї загиблого (померлого) учасника</w:t>
      </w:r>
      <w:r w:rsidRPr="00DC1BA0">
        <w:rPr>
          <w:rFonts w:ascii="Times New Roman" w:hAnsi="Times New Roman" w:cs="Times New Roman"/>
          <w:sz w:val="24"/>
          <w:szCs w:val="24"/>
          <w:lang w:val="uk-UA"/>
        </w:rPr>
        <w:t xml:space="preserve"> бойових дій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посвідчення учасника бойових дій;</w:t>
      </w:r>
    </w:p>
    <w:p w:rsidR="00BF3BC0" w:rsidRDefault="000D6AD8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довідки</w:t>
      </w:r>
      <w:r w:rsidR="00BF3BC0">
        <w:rPr>
          <w:rFonts w:ascii="Times New Roman" w:hAnsi="Times New Roman" w:cs="Times New Roman"/>
          <w:sz w:val="24"/>
          <w:szCs w:val="24"/>
          <w:lang w:val="uk-UA"/>
        </w:rPr>
        <w:t xml:space="preserve"> з медичного закладу про стан здоров’я </w:t>
      </w:r>
      <w:r w:rsidR="000A230C">
        <w:rPr>
          <w:rFonts w:ascii="Times New Roman" w:hAnsi="Times New Roman" w:cs="Times New Roman"/>
          <w:sz w:val="24"/>
          <w:szCs w:val="24"/>
          <w:lang w:val="uk-UA"/>
        </w:rPr>
        <w:t xml:space="preserve">для відвідування басейну </w:t>
      </w:r>
      <w:r w:rsidR="002A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F3BC0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(у </w:t>
      </w:r>
      <w:r w:rsidR="000A23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 відсутності протипоказань).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Надавачі послуг з плавання в плавальних басейнах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щомісячно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подають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E94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Управління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рахунок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вартості 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акти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 послуг. До рахунку включаються:</w:t>
      </w:r>
    </w:p>
    <w:p w:rsidR="00AB7B3E" w:rsidRPr="00AB7B3E" w:rsidRDefault="00E8088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осіб, вище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зазначеної категорії</w:t>
      </w:r>
      <w:r w:rsidR="00D72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відвідували заняття з плавання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відвідуваних занять;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одн</w:t>
      </w:r>
      <w:r w:rsidR="00E8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заняття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Відшкодування витрат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надавачам послуг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94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дійснюється Управлінням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укладеного договору 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вищезазначеним напрямком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 врахування заробітно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плати працівників, задіяних в наданні послуг з занять з плавання.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6AD8" w:rsidRPr="000D6AD8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E945F6">
        <w:rPr>
          <w:rFonts w:ascii="Times New Roman" w:eastAsia="Calibri" w:hAnsi="Times New Roman" w:cs="Times New Roman"/>
          <w:sz w:val="24"/>
          <w:szCs w:val="24"/>
          <w:lang w:val="uk-UA"/>
        </w:rPr>
        <w:t>Перерахування Управлінню</w:t>
      </w:r>
      <w:r w:rsidR="000D6A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75A8C" w:rsidRPr="00F56892">
        <w:rPr>
          <w:rFonts w:ascii="Times New Roman" w:eastAsia="Calibri" w:hAnsi="Times New Roman" w:cs="Times New Roman"/>
          <w:sz w:val="24"/>
          <w:szCs w:val="24"/>
          <w:lang w:val="uk-UA"/>
        </w:rPr>
        <w:t>коштів</w:t>
      </w:r>
      <w:r w:rsidR="00D75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D6AD8">
        <w:rPr>
          <w:rFonts w:ascii="Times New Roman" w:eastAsia="Calibri" w:hAnsi="Times New Roman" w:cs="Times New Roman"/>
          <w:sz w:val="24"/>
          <w:szCs w:val="24"/>
          <w:lang w:val="uk-UA"/>
        </w:rPr>
        <w:t>на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витрат за відвідування учасни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ками бойових дій  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та членами сімей загиблих (померлих) 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числа 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 АТО та учасників ООС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  занять з плавання в плавальних басейнах міста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6AD8" w:rsidRPr="00F56892">
        <w:rPr>
          <w:rFonts w:ascii="Times New Roman" w:hAnsi="Times New Roman" w:cs="Times New Roman"/>
          <w:sz w:val="24"/>
          <w:szCs w:val="24"/>
          <w:lang w:val="uk-UA"/>
        </w:rPr>
        <w:t>здійснюється фінансовим управлінням Южноукраїнської міської ради  в ус</w:t>
      </w:r>
      <w:r w:rsidR="002A4981">
        <w:rPr>
          <w:rFonts w:ascii="Times New Roman" w:hAnsi="Times New Roman" w:cs="Times New Roman"/>
          <w:sz w:val="24"/>
          <w:szCs w:val="24"/>
          <w:lang w:val="uk-UA"/>
        </w:rPr>
        <w:t xml:space="preserve">тановленому порядку, </w:t>
      </w:r>
      <w:r w:rsidR="000D6AD8" w:rsidRPr="00F56892">
        <w:rPr>
          <w:rFonts w:ascii="Times New Roman" w:hAnsi="Times New Roman" w:cs="Times New Roman"/>
          <w:sz w:val="24"/>
          <w:szCs w:val="24"/>
          <w:lang w:val="uk-UA"/>
        </w:rPr>
        <w:t>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8. Персональна відповідальність за ефективне та цільове використання бюджетних коштів покладається на </w:t>
      </w:r>
      <w:r w:rsidR="00E94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керівників Управління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надавачів послуг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якими укладено договори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чинного законодавства. 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6AD8" w:rsidRDefault="000D6AD8" w:rsidP="005C727B">
      <w:pPr>
        <w:spacing w:after="0" w:line="240" w:lineRule="auto"/>
        <w:jc w:val="both"/>
        <w:rPr>
          <w:lang w:val="uk-UA"/>
        </w:rPr>
      </w:pPr>
    </w:p>
    <w:p w:rsidR="005C727B" w:rsidRDefault="005C727B" w:rsidP="005C727B">
      <w:pPr>
        <w:spacing w:after="0" w:line="240" w:lineRule="auto"/>
        <w:jc w:val="both"/>
        <w:rPr>
          <w:lang w:val="uk-UA"/>
        </w:rPr>
      </w:pPr>
    </w:p>
    <w:p w:rsidR="005C727B" w:rsidRPr="005C727B" w:rsidRDefault="005C727B" w:rsidP="005C72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C727B" w:rsidRPr="005C727B" w:rsidRDefault="005C727B" w:rsidP="005C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:rsidR="005C727B" w:rsidRPr="005C727B" w:rsidRDefault="005C727B" w:rsidP="005C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5C7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7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7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7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Марія  ДРОЗДОВА</w:t>
      </w:r>
    </w:p>
    <w:p w:rsidR="005C727B" w:rsidRPr="005C727B" w:rsidRDefault="005C727B" w:rsidP="005C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27B" w:rsidRPr="005C727B" w:rsidRDefault="005C727B" w:rsidP="005C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27B" w:rsidRPr="005C727B" w:rsidRDefault="005C727B" w:rsidP="005C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27B" w:rsidRPr="005C727B" w:rsidRDefault="005C727B" w:rsidP="005C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27B" w:rsidRPr="005C727B" w:rsidRDefault="005C727B" w:rsidP="005C72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C727B" w:rsidRDefault="005C727B" w:rsidP="005C727B">
      <w:pPr>
        <w:spacing w:after="0" w:line="240" w:lineRule="auto"/>
        <w:jc w:val="both"/>
        <w:rPr>
          <w:lang w:val="uk-UA"/>
        </w:rPr>
      </w:pPr>
    </w:p>
    <w:sectPr w:rsidR="005C727B" w:rsidSect="002A48BB">
      <w:headerReference w:type="even" r:id="rId8"/>
      <w:headerReference w:type="default" r:id="rId9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BB" w:rsidRDefault="001E73BB">
      <w:pPr>
        <w:spacing w:after="0" w:line="240" w:lineRule="auto"/>
      </w:pPr>
      <w:r>
        <w:separator/>
      </w:r>
    </w:p>
  </w:endnote>
  <w:endnote w:type="continuationSeparator" w:id="0">
    <w:p w:rsidR="001E73BB" w:rsidRDefault="001E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BB" w:rsidRDefault="001E73BB">
      <w:pPr>
        <w:spacing w:after="0" w:line="240" w:lineRule="auto"/>
      </w:pPr>
      <w:r>
        <w:separator/>
      </w:r>
    </w:p>
  </w:footnote>
  <w:footnote w:type="continuationSeparator" w:id="0">
    <w:p w:rsidR="001E73BB" w:rsidRDefault="001E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Default="00281E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1E73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Pr="00783BE8" w:rsidRDefault="00AB7B3E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052"/>
    <w:multiLevelType w:val="hybridMultilevel"/>
    <w:tmpl w:val="EF841924"/>
    <w:lvl w:ilvl="0" w:tplc="054C8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743F5"/>
    <w:multiLevelType w:val="hybridMultilevel"/>
    <w:tmpl w:val="5946649A"/>
    <w:lvl w:ilvl="0" w:tplc="01B6F85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58B"/>
    <w:rsid w:val="000213BF"/>
    <w:rsid w:val="0004363A"/>
    <w:rsid w:val="0005363B"/>
    <w:rsid w:val="000A230C"/>
    <w:rsid w:val="000D6AD8"/>
    <w:rsid w:val="00115473"/>
    <w:rsid w:val="001254A7"/>
    <w:rsid w:val="001E73BB"/>
    <w:rsid w:val="002123B2"/>
    <w:rsid w:val="0028115E"/>
    <w:rsid w:val="00281E81"/>
    <w:rsid w:val="002A48BB"/>
    <w:rsid w:val="002A4981"/>
    <w:rsid w:val="002C4E8F"/>
    <w:rsid w:val="00336D13"/>
    <w:rsid w:val="003522C4"/>
    <w:rsid w:val="00373B62"/>
    <w:rsid w:val="00386774"/>
    <w:rsid w:val="00413C33"/>
    <w:rsid w:val="004431F5"/>
    <w:rsid w:val="004D4999"/>
    <w:rsid w:val="00520C6D"/>
    <w:rsid w:val="00526E79"/>
    <w:rsid w:val="00532D19"/>
    <w:rsid w:val="005863B5"/>
    <w:rsid w:val="005C727B"/>
    <w:rsid w:val="005F67AA"/>
    <w:rsid w:val="00670562"/>
    <w:rsid w:val="00764802"/>
    <w:rsid w:val="00775ADD"/>
    <w:rsid w:val="007E2E65"/>
    <w:rsid w:val="00811610"/>
    <w:rsid w:val="008939E3"/>
    <w:rsid w:val="00896F39"/>
    <w:rsid w:val="008F29CF"/>
    <w:rsid w:val="00920A58"/>
    <w:rsid w:val="009B1939"/>
    <w:rsid w:val="009E11B1"/>
    <w:rsid w:val="00A01CFD"/>
    <w:rsid w:val="00A51E1B"/>
    <w:rsid w:val="00AB7B3E"/>
    <w:rsid w:val="00AC57ED"/>
    <w:rsid w:val="00AF02E1"/>
    <w:rsid w:val="00B10C83"/>
    <w:rsid w:val="00BF3BC0"/>
    <w:rsid w:val="00CA7E76"/>
    <w:rsid w:val="00D0458B"/>
    <w:rsid w:val="00D72B5D"/>
    <w:rsid w:val="00D75A8C"/>
    <w:rsid w:val="00DC1BA0"/>
    <w:rsid w:val="00E20ECC"/>
    <w:rsid w:val="00E8088E"/>
    <w:rsid w:val="00E945F6"/>
    <w:rsid w:val="00ED7F4D"/>
    <w:rsid w:val="00EF6784"/>
    <w:rsid w:val="00F00989"/>
    <w:rsid w:val="00F514CA"/>
    <w:rsid w:val="00F94F0E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D6AD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D6A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34</cp:revision>
  <cp:lastPrinted>2021-08-28T11:53:00Z</cp:lastPrinted>
  <dcterms:created xsi:type="dcterms:W3CDTF">2019-01-16T07:05:00Z</dcterms:created>
  <dcterms:modified xsi:type="dcterms:W3CDTF">2021-08-28T11:53:00Z</dcterms:modified>
</cp:coreProperties>
</file>